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6" w:rsidRDefault="00C72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A7A48" w:rsidRDefault="0073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профессиональном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областном конкурсе</w:t>
      </w:r>
    </w:p>
    <w:p w:rsidR="008A7A48" w:rsidRDefault="00462BB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отч</w:t>
      </w:r>
      <w:r w:rsidR="00E56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 библиотек Ростовской области, обслуживающих детей</w:t>
      </w:r>
      <w:r w:rsidR="0073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 202</w:t>
      </w:r>
      <w:r w:rsidR="0065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3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8A7A48" w:rsidRDefault="008A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A7A48" w:rsidRDefault="00EB467E" w:rsidP="004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ГБУК РО «Ростовская областная детская библиотека имени В.М. Величкиной» 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</w:t>
      </w:r>
      <w:r w:rsid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конкурс 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библиотек Ростовской области, обслуживающих детей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202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онкурс).</w:t>
      </w:r>
    </w:p>
    <w:p w:rsidR="005E3F92" w:rsidRPr="009D696C" w:rsidRDefault="00210C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Главными целями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являются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F92" w:rsidRDefault="005E3F92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и основных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равлений деятельности библиотек;</w:t>
      </w:r>
    </w:p>
    <w:p w:rsidR="005E3F92" w:rsidRDefault="005E3F92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деятельности библиотек;</w:t>
      </w:r>
    </w:p>
    <w:p w:rsidR="005E3F92" w:rsidRPr="005E3F92" w:rsidRDefault="00EB467E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положительного имиджа </w:t>
      </w:r>
      <w:r w:rsidR="00462BB3"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62BB3"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глазах местного сообщества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Задачами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являются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профессиональных компетенций специалистов библиотек Ростовской области, обслуживающих детей;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творческой, коммуникативной и литературной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обеспечение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местного сообщества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библиотек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696C" w:rsidRP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представителей местного сообщества в текущую и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D696C" w:rsidRP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тную работу библиотеки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96C" w:rsidRDefault="009D6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Комиссия по организации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(далее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омиссия) осуществляет руководство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онкурсом, решает вопросы по подготовке и проведению, другие организационные вопросы.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Председатель комиссии: осуществляет общее руководство деятельностью комиссии; определяет место и время проведения заседаний комиссии.</w:t>
      </w:r>
    </w:p>
    <w:p w:rsidR="003E4F85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Секретарь комиссии: обеспечивает организационную подготовку заседания комиссии; информирует членов комиссии о месте, времени проведения и повестке дня заседания комиссии, обеспечивает их необходимыми материалами; вед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протокол заседания комиссии; исполняет поручения председателя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Из состава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оценку конкурсных работ в соответствие с критериями оценки, указанными в п.5. настоящего Положения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составляется соответствующий протокол,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победителях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Решения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окончательны и пересмотру не подлежат.</w:t>
      </w:r>
    </w:p>
    <w:p w:rsidR="004B1830" w:rsidRDefault="00C1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В случае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спорной ситуации из-за равного распределения баллов между участниками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лауреатами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жюри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принимается пут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открытого голосования большинством голосов при наличии кворума (2/3 от заявленного состава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онкурса). В случае равенства голосов дополнительный голос имеет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  <w:r w:rsidR="004B1830"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830" w:rsidRDefault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Условия участия и сроки проведения </w:t>
      </w:r>
      <w:r w:rsidR="003E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 проводится с 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Приём работ осуществляется с 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7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E55FC" w:rsidRDefault="003E4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Победители конкурса в каждой категории будут определены в срок не позднее 10 марта 2023 года и объявлены в рамках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-совещани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библиотек Ростовской области, обслуживающих детей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55FC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итогов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состоится не позднее 1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ГБУК РО «Ростовская областная детская библиотека имени В.М. Величкиной». </w:t>
      </w:r>
    </w:p>
    <w:p w:rsidR="003E4F85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Все участники конкурса будут отмечены электронными сертификатами участников; лауреаты конкурса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электронными дипломами лауреата. </w:t>
      </w:r>
    </w:p>
    <w:p w:rsidR="008A7A48" w:rsidRPr="0031704A" w:rsidRDefault="00EB467E" w:rsidP="0031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общедоступны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библиотек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Ростовской области, осуществляющие б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иблиотечное обслуживание детей.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участию в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допускаются работы, представленные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участия</w:t>
      </w:r>
      <w:r w:rsidR="00C1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04A" w:rsidRDefault="0031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04A" w:rsidRDefault="0031704A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центральная библиотека или Централизованная библиотечная система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МЦБ/ЦБС)</w:t>
      </w: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704A" w:rsidRDefault="009D696C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библиотека (отдел), включая центральные детские библиотеки городов и районов Ростовской области;</w:t>
      </w:r>
    </w:p>
    <w:p w:rsidR="0031704A" w:rsidRPr="0031704A" w:rsidRDefault="0031704A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Общедоступная библиотека.</w:t>
      </w:r>
    </w:p>
    <w:p w:rsidR="009C7A68" w:rsidRPr="009C7A68" w:rsidRDefault="0031704A" w:rsidP="00914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proofErr w:type="gramStart"/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публичный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65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адресованный местному сообществу, в форме видеоролика, информационного плаката, либо </w:t>
      </w:r>
      <w:proofErr w:type="spellStart"/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выбор,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обязательном порядке 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об отч</w:t>
      </w:r>
      <w:r w:rsidR="006E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тном периоде и фотографи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 отч</w:t>
      </w:r>
      <w:r w:rsidR="006E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местному </w:t>
      </w:r>
      <w:r w:rsid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сообществу, ссылками на публикации о событии в информационно-телекоммуникационной сети «Интернет».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Каждый участник может представить не более одной работы в сопровождении заявки, заполненной согласно Приложению № 1 к данному Положению. </w:t>
      </w:r>
    </w:p>
    <w:p w:rsidR="008A7A48" w:rsidRPr="00914351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Предоставление работы на конкурс и заполнение заявки является согласием участника конкурса с условиями конкурса и с правом организатора на обработку персональных данных.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на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принимаются в следующих видах и форматах:</w:t>
      </w:r>
    </w:p>
    <w:p w:rsidR="00C12E80" w:rsidRDefault="00C12E80" w:rsidP="00C12E80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видеоролики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библиотеки </w:t>
      </w:r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в следующих форматах: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</w:t>
      </w:r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презентации: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их конвертированием в видео. Продолжительность</w:t>
      </w:r>
      <w:r w:rsidR="002B3FE7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видеоролика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B3FE7"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3</w:t>
      </w:r>
      <w:r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3FE7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E80" w:rsidRDefault="00C12E80" w:rsidP="00C12E80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плакаты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C13368"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листом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r w:rsidR="006E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 (JPG, JPEG, JPE).</w:t>
      </w:r>
    </w:p>
    <w:p w:rsidR="006E55F6" w:rsidRPr="006E55F6" w:rsidRDefault="006E55F6" w:rsidP="006E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Каждая работа на конкурс сопровождается:</w:t>
      </w:r>
    </w:p>
    <w:p w:rsidR="00C13368" w:rsidRDefault="00C12E80" w:rsidP="00C1336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объ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 </w:t>
      </w:r>
      <w:r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5000 символов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</w:t>
      </w:r>
      <w:r w:rsidR="00FA5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пробелов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368" w:rsidRDefault="00730B4C" w:rsidP="00C1336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 w:rsidR="006E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местному сообществу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форматах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 (JPG, JPEG, JPE)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прилагаемых фотографий – от 1 до 3 штук.</w:t>
      </w:r>
    </w:p>
    <w:p w:rsidR="00BD22CB" w:rsidRDefault="00BD22CB" w:rsidP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96C" w:rsidRPr="004B1830" w:rsidRDefault="009D696C" w:rsidP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C13368" w:rsidP="00C1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оценки.</w:t>
      </w:r>
    </w:p>
    <w:p w:rsidR="007E2EB0" w:rsidRPr="007E2EB0" w:rsidRDefault="007E2EB0" w:rsidP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Работы, не соответствующие условиям, перечисленным в п. 4.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Положения, не принимаются на конкурс и не оцениваются.</w:t>
      </w:r>
    </w:p>
    <w:p w:rsidR="008A7A48" w:rsidRPr="00C13368" w:rsidRDefault="00C13368" w:rsidP="008E5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оценивается по следующим критериям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22CB" w:rsidRPr="00BD22CB" w:rsidRDefault="00EB467E" w:rsidP="008E55F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представляемых 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публичном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– от 0 до 5 баллов;</w:t>
      </w:r>
    </w:p>
    <w:p w:rsidR="008E55FC" w:rsidRDefault="008E55FC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систематизации и анализа представляемых данных – от 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5 баллов;</w:t>
      </w:r>
    </w:p>
    <w:p w:rsidR="00BD22CB" w:rsidRPr="00BD22CB" w:rsidRDefault="007E2EB0" w:rsidP="008E55F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форм и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</w:t>
      </w:r>
      <w:r w:rsidR="00EB467E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книги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</w:t>
      </w:r>
      <w:r w:rsidR="00EB467E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0 до 5 баллов;</w:t>
      </w:r>
    </w:p>
    <w:p w:rsidR="007E2EB0" w:rsidRDefault="00BD22CB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представителей местного сообщества в </w:t>
      </w:r>
      <w:r w:rsidR="0093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текущую и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3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тную </w:t>
      </w: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библиотеки – от 0 до 5 баллов;</w:t>
      </w:r>
    </w:p>
    <w:p w:rsidR="007E2EB0" w:rsidRPr="008E55FC" w:rsidRDefault="00EB467E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 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подачи материала – от 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5 баллов.</w:t>
      </w:r>
    </w:p>
    <w:p w:rsidR="008A7A48" w:rsidRDefault="008E55FC" w:rsidP="008E55F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онкурсную работу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hyperlink r:id="rId6"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metod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rodb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пометкой </w:t>
      </w:r>
      <w:r w:rsidR="00EB4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или принос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 пер. Халтуринский 46А.</w:t>
      </w:r>
    </w:p>
    <w:p w:rsidR="008A7A48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1F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Поощрение участников конкурса.</w:t>
      </w:r>
    </w:p>
    <w:p w:rsidR="008A7A48" w:rsidRDefault="001F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итогам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определяются лауреаты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присуждением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в каждой из категорий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7203" w:rsidRDefault="002B3FE7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203" w:rsidRDefault="002B3FE7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A48" w:rsidRPr="001F7203" w:rsidRDefault="00EB467E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203" w:rsidRDefault="001F7203" w:rsidP="001F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Жюри конкурса имеет право вводить дополнительные номинации и поощрительные призы для участников конкурса.</w:t>
      </w:r>
    </w:p>
    <w:p w:rsidR="008A7A48" w:rsidRDefault="00EB467E" w:rsidP="0079180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79180F" w:rsidRPr="0079180F" w:rsidRDefault="00EB467E" w:rsidP="0079180F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</w:t>
      </w:r>
      <w:r w:rsidR="0079180F"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профессиональном областном конкурсе</w:t>
      </w:r>
    </w:p>
    <w:p w:rsidR="0079180F" w:rsidRDefault="0079180F" w:rsidP="0079180F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отч</w:t>
      </w:r>
      <w:r w:rsidR="00E5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библиотек Ростовской области, обслуживающих детей, </w:t>
      </w:r>
    </w:p>
    <w:p w:rsidR="008A7A48" w:rsidRDefault="0079180F" w:rsidP="0079180F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4F7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79180F" w:rsidRPr="0079180F" w:rsidRDefault="00EB467E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r w:rsidR="0079180F" w:rsidRPr="0079180F">
        <w:rPr>
          <w:rFonts w:ascii="Times New Roman" w:hAnsi="Times New Roman"/>
          <w:color w:val="000000"/>
          <w:sz w:val="24"/>
          <w:szCs w:val="24"/>
        </w:rPr>
        <w:t>профессиональном областном конкурсе</w:t>
      </w:r>
    </w:p>
    <w:p w:rsidR="0079180F" w:rsidRPr="0079180F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>публичных отч</w:t>
      </w:r>
      <w:r w:rsidR="00E56144">
        <w:rPr>
          <w:rFonts w:ascii="Times New Roman" w:hAnsi="Times New Roman"/>
          <w:color w:val="000000"/>
          <w:sz w:val="24"/>
          <w:szCs w:val="24"/>
        </w:rPr>
        <w:t>ё</w:t>
      </w:r>
      <w:r w:rsidRPr="0079180F">
        <w:rPr>
          <w:rFonts w:ascii="Times New Roman" w:hAnsi="Times New Roman"/>
          <w:color w:val="000000"/>
          <w:sz w:val="24"/>
          <w:szCs w:val="24"/>
        </w:rPr>
        <w:t xml:space="preserve">тов библиотек Ростовской области, обслуживающих детей, </w:t>
      </w:r>
    </w:p>
    <w:p w:rsidR="008A7A48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>за 202</w:t>
      </w:r>
      <w:r w:rsidR="00121962">
        <w:rPr>
          <w:rFonts w:ascii="Times New Roman" w:hAnsi="Times New Roman"/>
          <w:color w:val="000000"/>
          <w:sz w:val="24"/>
          <w:szCs w:val="24"/>
        </w:rPr>
        <w:t>3</w:t>
      </w:r>
      <w:r w:rsidRPr="0079180F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4F7DC1" w:rsidRPr="004F7DC1" w:rsidRDefault="004F7DC1" w:rsidP="004F7DC1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DC1">
        <w:rPr>
          <w:rFonts w:ascii="Times New Roman" w:hAnsi="Times New Roman"/>
          <w:b/>
          <w:color w:val="000000"/>
          <w:sz w:val="24"/>
          <w:szCs w:val="24"/>
        </w:rPr>
        <w:t xml:space="preserve">Заявка направляется в формате </w:t>
      </w:r>
      <w:r w:rsidRPr="004F7DC1">
        <w:rPr>
          <w:rFonts w:ascii="Times New Roman" w:hAnsi="Times New Roman"/>
          <w:b/>
          <w:color w:val="000000"/>
          <w:sz w:val="24"/>
          <w:szCs w:val="24"/>
          <w:lang w:val="en-US"/>
        </w:rPr>
        <w:t>W</w:t>
      </w:r>
      <w:proofErr w:type="spellStart"/>
      <w:r w:rsidRPr="004F7DC1">
        <w:rPr>
          <w:rFonts w:ascii="Times New Roman" w:hAnsi="Times New Roman"/>
          <w:b/>
          <w:color w:val="000000"/>
          <w:sz w:val="24"/>
          <w:szCs w:val="24"/>
        </w:rPr>
        <w:t>ord</w:t>
      </w:r>
      <w:proofErr w:type="spellEnd"/>
      <w:r w:rsidRPr="004F7DC1">
        <w:rPr>
          <w:rFonts w:ascii="Times New Roman" w:hAnsi="Times New Roman"/>
          <w:b/>
          <w:color w:val="000000"/>
          <w:sz w:val="24"/>
          <w:szCs w:val="24"/>
        </w:rPr>
        <w:t>. Не сканируется!</w:t>
      </w:r>
    </w:p>
    <w:p w:rsidR="0079180F" w:rsidRPr="004F7DC1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932B19" w:rsidRPr="00174978" w:rsidTr="005F6E76">
        <w:tc>
          <w:tcPr>
            <w:tcW w:w="5637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ab/>
              <w:t>Межпоселенческая центральная библиотека или Централизованная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отечная система (Далее МЦБ/ЦБС)</w:t>
            </w:r>
          </w:p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Детская библиотека (отдел)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Общедоступная библиотека</w:t>
            </w:r>
          </w:p>
        </w:tc>
      </w:tr>
      <w:tr w:rsidR="0079180F" w:rsidRPr="00174978" w:rsidTr="005F6E76">
        <w:tc>
          <w:tcPr>
            <w:tcW w:w="5637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библиотеки</w:t>
            </w:r>
          </w:p>
          <w:p w:rsidR="0079180F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78">
              <w:rPr>
                <w:rFonts w:ascii="Times New Roman" w:hAnsi="Times New Roman" w:cs="Times New Roman"/>
                <w:sz w:val="24"/>
                <w:szCs w:val="24"/>
              </w:rPr>
              <w:t>(без сокращений и аббревиатур)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19" w:rsidRPr="00174978" w:rsidTr="005F6E76">
        <w:tc>
          <w:tcPr>
            <w:tcW w:w="5637" w:type="dxa"/>
          </w:tcPr>
          <w:p w:rsidR="00932B19" w:rsidRPr="00932B19" w:rsidRDefault="004F7DC1" w:rsidP="004F7DC1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D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ридический адрес </w:t>
            </w: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4783" w:type="dxa"/>
          </w:tcPr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42" w:rsidRPr="00174978" w:rsidTr="005F6E76">
        <w:tc>
          <w:tcPr>
            <w:tcW w:w="5637" w:type="dxa"/>
          </w:tcPr>
          <w:p w:rsidR="00457642" w:rsidRPr="00932B19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457642" w:rsidRPr="00174978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Pr="00932B19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  <w:r w:rsidR="008553FF"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Pr="00932B19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конкурсной работы</w:t>
            </w:r>
          </w:p>
          <w:p w:rsidR="00457642" w:rsidRPr="00932B19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79180F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плакат</w:t>
            </w:r>
            <w:r w:rsidR="00593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E65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</w:tr>
      <w:tr w:rsidR="008553FF" w:rsidRPr="00174978" w:rsidTr="005F6E76">
        <w:tc>
          <w:tcPr>
            <w:tcW w:w="5637" w:type="dxa"/>
          </w:tcPr>
          <w:p w:rsidR="00932B19" w:rsidRPr="00457642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  <w:r w:rsidR="008553FF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публикации </w:t>
            </w:r>
            <w:r w:rsidR="00E56144">
              <w:rPr>
                <w:rFonts w:ascii="Times New Roman" w:hAnsi="Times New Roman" w:cs="Times New Roman"/>
                <w:b/>
                <w:sz w:val="24"/>
                <w:szCs w:val="24"/>
              </w:rPr>
              <w:t>отчёта и ег</w:t>
            </w:r>
            <w:r w:rsidR="008553FF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о презентации местном</w:t>
            </w:r>
            <w:r w:rsidR="00E5614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53FF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</w:t>
            </w:r>
            <w:r w:rsidR="00E5614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53FF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174978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3FF" w:rsidRPr="00E56144" w:rsidRDefault="00174978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144">
              <w:rPr>
                <w:rFonts w:ascii="Times New Roman" w:hAnsi="Times New Roman" w:cs="Times New Roman"/>
                <w:sz w:val="20"/>
                <w:szCs w:val="20"/>
              </w:rPr>
              <w:t>(указать перечнем источник и полную активную ссылку, например:</w:t>
            </w:r>
            <w:proofErr w:type="gramEnd"/>
          </w:p>
          <w:p w:rsidR="00174978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="00174978" w:rsidRPr="00E56144">
              <w:rPr>
                <w:rFonts w:ascii="Times New Roman" w:hAnsi="Times New Roman" w:cs="Times New Roman"/>
                <w:sz w:val="20"/>
                <w:szCs w:val="20"/>
              </w:rPr>
              <w:t xml:space="preserve">Сайт Ростовской областной детской библиотеки имени В. М. Величкиной, </w:t>
            </w:r>
            <w:hyperlink r:id="rId7" w:history="1">
              <w:r w:rsidR="00174978" w:rsidRPr="00E56144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https://rodb-v.ru/bibliotekaryam-i-pedagogam/pyataya-chetvert/</w:t>
              </w:r>
            </w:hyperlink>
            <w:r w:rsidR="00174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3" w:type="dxa"/>
          </w:tcPr>
          <w:p w:rsidR="008553FF" w:rsidRPr="00174978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F" w:rsidRPr="00174978" w:rsidTr="005F6E76">
        <w:tc>
          <w:tcPr>
            <w:tcW w:w="5637" w:type="dxa"/>
          </w:tcPr>
          <w:p w:rsidR="008553FF" w:rsidRPr="00457642" w:rsidRDefault="004F7DC1" w:rsidP="004F7DC1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32B19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библиотеки, МБЦ/ЦБС</w:t>
            </w:r>
          </w:p>
        </w:tc>
        <w:tc>
          <w:tcPr>
            <w:tcW w:w="4783" w:type="dxa"/>
          </w:tcPr>
          <w:p w:rsidR="008553FF" w:rsidRPr="00174978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76" w:rsidRPr="00174978" w:rsidTr="005F6E76">
        <w:tc>
          <w:tcPr>
            <w:tcW w:w="5637" w:type="dxa"/>
          </w:tcPr>
          <w:p w:rsidR="005F6E76" w:rsidRPr="005F6E76" w:rsidRDefault="004F7DC1" w:rsidP="005F6E7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5F6E76" w:rsidRPr="005F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proofErr w:type="gramStart"/>
            <w:r w:rsidR="005F6E76" w:rsidRPr="005F6E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и должность</w:t>
            </w:r>
            <w:r w:rsidR="005F6E76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  <w:p w:rsidR="005F6E76" w:rsidRDefault="005F6E76" w:rsidP="005F6E76">
            <w:pPr>
              <w:pStyle w:val="a5"/>
              <w:spacing w:after="0" w:line="240" w:lineRule="auto"/>
              <w:ind w:firstLine="450"/>
              <w:jc w:val="both"/>
              <w:rPr>
                <w:sz w:val="24"/>
                <w:szCs w:val="24"/>
              </w:rPr>
            </w:pPr>
            <w:r w:rsidRPr="005F6E76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Настоящим участник подтверждает, что ознакомлен с требованиями Положения Положению о профессиональном областном конкурсе публичных отч</w:t>
            </w:r>
            <w:r w:rsidR="00E56144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5F6E76">
              <w:rPr>
                <w:rFonts w:ascii="Times New Roman" w:hAnsi="Times New Roman" w:cs="Times New Roman"/>
                <w:i/>
                <w:sz w:val="24"/>
                <w:szCs w:val="24"/>
              </w:rPr>
              <w:t>тов библиотек Ростовской области, обслуживающих детей, за 2022 год, критериями оценки конкурсных работ и дает свое согласие на участие в конкурсе, обработку и использование своих персональных данных согласно ст.3. Федерального закона от 27.07.2006 №152-ФЗ «О персональных данных» и публикацию своей конкурсной работы.</w:t>
            </w:r>
            <w:r>
              <w:rPr>
                <w:sz w:val="24"/>
                <w:szCs w:val="24"/>
              </w:rPr>
              <w:t xml:space="preserve"> </w:t>
            </w:r>
          </w:p>
          <w:p w:rsidR="005F6E76" w:rsidRPr="005F6E76" w:rsidRDefault="005F6E76" w:rsidP="005F6E76">
            <w:pPr>
              <w:pStyle w:val="a5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5F6E76" w:rsidRPr="00174978" w:rsidRDefault="005F6E76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48" w:rsidRDefault="008A7A48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p w:rsidR="005F6E76" w:rsidRDefault="005F6E7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sectPr w:rsidR="005F6E7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5C"/>
    <w:multiLevelType w:val="hybridMultilevel"/>
    <w:tmpl w:val="D6D65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3E908F5"/>
    <w:multiLevelType w:val="hybridMultilevel"/>
    <w:tmpl w:val="939C6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2C51"/>
    <w:multiLevelType w:val="hybridMultilevel"/>
    <w:tmpl w:val="317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E312FB"/>
    <w:multiLevelType w:val="hybridMultilevel"/>
    <w:tmpl w:val="CBD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59F2"/>
    <w:multiLevelType w:val="hybridMultilevel"/>
    <w:tmpl w:val="E0E6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BB6401E"/>
    <w:multiLevelType w:val="hybridMultilevel"/>
    <w:tmpl w:val="0128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16FA"/>
    <w:multiLevelType w:val="hybridMultilevel"/>
    <w:tmpl w:val="53EC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3775CD3"/>
    <w:multiLevelType w:val="hybridMultilevel"/>
    <w:tmpl w:val="8F3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7BF5"/>
    <w:multiLevelType w:val="hybridMultilevel"/>
    <w:tmpl w:val="671AB0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21777"/>
    <w:rsid w:val="00121962"/>
    <w:rsid w:val="00151E10"/>
    <w:rsid w:val="00174978"/>
    <w:rsid w:val="00182D14"/>
    <w:rsid w:val="001F7203"/>
    <w:rsid w:val="00210C57"/>
    <w:rsid w:val="00256DB9"/>
    <w:rsid w:val="002B3FE7"/>
    <w:rsid w:val="002D5821"/>
    <w:rsid w:val="0030267A"/>
    <w:rsid w:val="00305ED6"/>
    <w:rsid w:val="0031704A"/>
    <w:rsid w:val="003D44E6"/>
    <w:rsid w:val="003E4F85"/>
    <w:rsid w:val="00457642"/>
    <w:rsid w:val="00462BB3"/>
    <w:rsid w:val="004B1830"/>
    <w:rsid w:val="004D2A02"/>
    <w:rsid w:val="004F7DC1"/>
    <w:rsid w:val="00593E65"/>
    <w:rsid w:val="005E3F92"/>
    <w:rsid w:val="005F6E76"/>
    <w:rsid w:val="0060453F"/>
    <w:rsid w:val="00622EAD"/>
    <w:rsid w:val="006517A5"/>
    <w:rsid w:val="006E55F6"/>
    <w:rsid w:val="00730B4C"/>
    <w:rsid w:val="0079180F"/>
    <w:rsid w:val="007E2EB0"/>
    <w:rsid w:val="007E511A"/>
    <w:rsid w:val="008553FF"/>
    <w:rsid w:val="008A5A9F"/>
    <w:rsid w:val="008A7A48"/>
    <w:rsid w:val="008B5040"/>
    <w:rsid w:val="008E55FC"/>
    <w:rsid w:val="00914351"/>
    <w:rsid w:val="009213AA"/>
    <w:rsid w:val="00932B19"/>
    <w:rsid w:val="00945C94"/>
    <w:rsid w:val="009939DE"/>
    <w:rsid w:val="009C7A68"/>
    <w:rsid w:val="009D696C"/>
    <w:rsid w:val="00AA6C0F"/>
    <w:rsid w:val="00B47D11"/>
    <w:rsid w:val="00B52511"/>
    <w:rsid w:val="00BD22CB"/>
    <w:rsid w:val="00BD728C"/>
    <w:rsid w:val="00BF1F4D"/>
    <w:rsid w:val="00C12E80"/>
    <w:rsid w:val="00C13368"/>
    <w:rsid w:val="00C72956"/>
    <w:rsid w:val="00CD609B"/>
    <w:rsid w:val="00DF1E90"/>
    <w:rsid w:val="00E56144"/>
    <w:rsid w:val="00E56B15"/>
    <w:rsid w:val="00EB467E"/>
    <w:rsid w:val="00EB6244"/>
    <w:rsid w:val="00ED7448"/>
    <w:rsid w:val="00F21E1C"/>
    <w:rsid w:val="00F473EB"/>
    <w:rsid w:val="00F638C8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db-v.ru/bibliotekaryam-i-pedagogam/pyataya-chetv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rodb-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2022-07-18T12:15:00Z</cp:lastPrinted>
  <dcterms:created xsi:type="dcterms:W3CDTF">2023-10-03T09:23:00Z</dcterms:created>
  <dcterms:modified xsi:type="dcterms:W3CDTF">2023-10-03T09:23:00Z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